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7F9AD686"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7C0513E8"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5D46EAA1" w:rsidR="00365EC2" w:rsidRPr="002D62B1" w:rsidRDefault="00365EC2" w:rsidP="00365EC2">
      <w:pPr>
        <w:keepLines/>
        <w:ind w:left="360"/>
        <w:rPr>
          <w:b/>
          <w:i/>
          <w:sz w:val="22"/>
          <w:szCs w:val="18"/>
          <w:lang w:val="x-none"/>
        </w:rPr>
      </w:pPr>
      <w:r>
        <w:rPr>
          <w:b/>
          <w:i/>
          <w:sz w:val="22"/>
          <w:szCs w:val="18"/>
        </w:rPr>
        <w:t>Is the Bidder submitting bid assurance collateral</w:t>
      </w:r>
      <w:r w:rsidR="00845FBF">
        <w:rPr>
          <w:b/>
          <w:i/>
          <w:sz w:val="22"/>
          <w:szCs w:val="18"/>
        </w:rPr>
        <w:t xml:space="preserve"> for a Project</w:t>
      </w:r>
      <w:r>
        <w:rPr>
          <w:b/>
          <w:i/>
          <w:sz w:val="22"/>
          <w:szCs w:val="18"/>
        </w:rPr>
        <w:t xml:space="preserve"> in the form of cash for AIC, ComEd, or MEC</w:t>
      </w:r>
      <w:r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6AB0AF7E" w:rsidR="00365EC2" w:rsidRDefault="00365EC2" w:rsidP="00B83EBA">
      <w:pPr>
        <w:keepLines/>
        <w:spacing w:after="120"/>
        <w:ind w:left="360"/>
        <w:jc w:val="both"/>
        <w:rPr>
          <w:b/>
          <w:bCs/>
          <w:i/>
          <w:iCs/>
          <w:sz w:val="22"/>
          <w:szCs w:val="18"/>
        </w:rPr>
      </w:pPr>
      <w:r w:rsidRPr="00B83EBA">
        <w:rPr>
          <w:b/>
          <w:bCs/>
          <w:i/>
          <w:iCs/>
          <w:sz w:val="22"/>
          <w:szCs w:val="18"/>
        </w:rPr>
        <w:t>Please indicate</w:t>
      </w:r>
      <w:r w:rsidR="00C26ED2" w:rsidRPr="00B83EBA">
        <w:rPr>
          <w:b/>
          <w:bCs/>
          <w:i/>
          <w:iCs/>
          <w:sz w:val="22"/>
          <w:szCs w:val="18"/>
        </w:rPr>
        <w:t xml:space="preserve"> </w:t>
      </w:r>
      <w:r w:rsidR="00597A48" w:rsidRPr="001321A2">
        <w:rPr>
          <w:b/>
          <w:bCs/>
          <w:i/>
          <w:iCs/>
          <w:sz w:val="22"/>
          <w:szCs w:val="18"/>
        </w:rPr>
        <w:t>by checking the applicable box</w:t>
      </w:r>
      <w:r w:rsidR="005271ED">
        <w:rPr>
          <w:b/>
          <w:bCs/>
          <w:i/>
          <w:iCs/>
          <w:sz w:val="22"/>
          <w:szCs w:val="18"/>
        </w:rPr>
        <w:t>es</w:t>
      </w:r>
      <w:r w:rsidR="00597A48">
        <w:rPr>
          <w:b/>
          <w:bCs/>
          <w:i/>
          <w:iCs/>
          <w:sz w:val="22"/>
          <w:szCs w:val="18"/>
        </w:rPr>
        <w:t xml:space="preserve"> below</w:t>
      </w:r>
      <w:r w:rsidR="00597A48" w:rsidRPr="00C26ED2">
        <w:rPr>
          <w:b/>
          <w:bCs/>
          <w:i/>
          <w:iCs/>
          <w:sz w:val="22"/>
          <w:szCs w:val="18"/>
        </w:rPr>
        <w:t xml:space="preserve"> </w:t>
      </w:r>
      <w:r w:rsidR="00C26ED2" w:rsidRPr="00B83EBA">
        <w:rPr>
          <w:b/>
          <w:bCs/>
          <w:i/>
          <w:iCs/>
          <w:sz w:val="22"/>
          <w:szCs w:val="18"/>
        </w:rPr>
        <w:t xml:space="preserve">whether the bidder is electing for such cash to be retained by AIC, ComEd, and/or MEC as Seller’s Performance Assurance under the Indexed REC Contract </w:t>
      </w:r>
      <w:r w:rsidR="00845FBF">
        <w:rPr>
          <w:b/>
          <w:bCs/>
          <w:i/>
          <w:iCs/>
          <w:sz w:val="22"/>
          <w:szCs w:val="18"/>
        </w:rPr>
        <w:t xml:space="preserve">with the applicable Company </w:t>
      </w:r>
      <w:r w:rsidR="00C26ED2" w:rsidRPr="00B83EBA">
        <w:rPr>
          <w:b/>
          <w:bCs/>
          <w:i/>
          <w:iCs/>
          <w:sz w:val="22"/>
          <w:szCs w:val="18"/>
        </w:rPr>
        <w:t>should a Project be associated with a winning Bid that has been approved by the Commission:</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sidR="00F67C47">
        <w:rPr>
          <w:sz w:val="22"/>
          <w:szCs w:val="18"/>
        </w:rPr>
      </w:r>
      <w:r w:rsidR="00F67C47">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455E6"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F67C47">
        <w:rPr>
          <w:rFonts w:ascii="Arial" w:hAnsi="Arial" w:cs="Arial"/>
          <w:sz w:val="20"/>
          <w:szCs w:val="22"/>
        </w:rPr>
      </w:r>
      <w:r w:rsidR="00F67C47">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F67C47">
        <w:rPr>
          <w:rFonts w:ascii="Arial" w:hAnsi="Arial" w:cs="Arial"/>
          <w:sz w:val="20"/>
          <w:szCs w:val="22"/>
        </w:rPr>
      </w:r>
      <w:r w:rsidR="00F67C47">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B83EBA" w:rsidRDefault="00E21779" w:rsidP="00B83EBA">
      <w:pPr>
        <w:spacing w:after="200"/>
        <w:rPr>
          <w:b/>
          <w:i/>
          <w:color w:val="C00000"/>
          <w:sz w:val="22"/>
          <w:szCs w:val="22"/>
        </w:rPr>
      </w:pPr>
      <w:r w:rsidRPr="00B83EBA">
        <w:rPr>
          <w:b/>
          <w:i/>
          <w:color w:val="C00000"/>
          <w:sz w:val="22"/>
          <w:szCs w:val="22"/>
          <w:lang w:val="x-none"/>
        </w:rPr>
        <w:t xml:space="preserve">Is the Guarantor using </w:t>
      </w:r>
      <w:r w:rsidR="00CB5BC0" w:rsidRPr="00B83EBA">
        <w:rPr>
          <w:b/>
          <w:i/>
          <w:color w:val="C00000"/>
          <w:sz w:val="22"/>
          <w:szCs w:val="22"/>
        </w:rPr>
        <w:t xml:space="preserve">ComEd’s </w:t>
      </w:r>
      <w:r w:rsidRPr="00B83EBA">
        <w:rPr>
          <w:b/>
          <w:i/>
          <w:color w:val="C00000"/>
          <w:sz w:val="22"/>
          <w:szCs w:val="22"/>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sidR="00F67C47">
        <w:rPr>
          <w:sz w:val="22"/>
          <w:szCs w:val="22"/>
        </w:rPr>
      </w:r>
      <w:r w:rsidR="00F67C47">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sidR="00F67C47">
        <w:rPr>
          <w:sz w:val="22"/>
          <w:szCs w:val="22"/>
        </w:rPr>
      </w:r>
      <w:r w:rsidR="00F67C47">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437617DF" w:rsidR="00E21779" w:rsidRPr="00CB5BC0" w:rsidRDefault="009F31D0" w:rsidP="00712723">
      <w:pPr>
        <w:ind w:left="720" w:right="903"/>
        <w:rPr>
          <w:b/>
          <w:smallCaps/>
          <w:sz w:val="22"/>
          <w:szCs w:val="22"/>
          <w:u w:val="single"/>
        </w:rPr>
      </w:pPr>
      <w:r w:rsidRPr="00CB5BC0">
        <w:rPr>
          <w:b/>
          <w:smallCaps/>
          <w:sz w:val="22"/>
          <w:szCs w:val="22"/>
          <w:u w:val="single"/>
        </w:rPr>
        <w:t>IF YES</w:t>
      </w:r>
      <w:r w:rsidR="00E21779" w:rsidRPr="00CB5BC0">
        <w:rPr>
          <w:b/>
          <w:smallCaps/>
          <w:sz w:val="22"/>
          <w:szCs w:val="22"/>
        </w:rPr>
        <w:t xml:space="preserve">, </w:t>
      </w:r>
      <w:r w:rsidR="00E21779" w:rsidRPr="00712723">
        <w:rPr>
          <w:sz w:val="22"/>
          <w:szCs w:val="22"/>
        </w:rPr>
        <w:t xml:space="preserve">the </w:t>
      </w:r>
      <w:r w:rsidR="00707684">
        <w:rPr>
          <w:sz w:val="22"/>
          <w:szCs w:val="22"/>
        </w:rPr>
        <w:t>ComEd Guaranty</w:t>
      </w:r>
      <w:r w:rsidR="00E21779" w:rsidRPr="00712723">
        <w:rPr>
          <w:sz w:val="22"/>
          <w:szCs w:val="22"/>
        </w:rPr>
        <w:t xml:space="preserve"> is complete.</w:t>
      </w:r>
    </w:p>
    <w:p w14:paraId="20ED60E5" w14:textId="7B502AE4" w:rsidR="00E21779" w:rsidRPr="00D66BF9" w:rsidRDefault="009F31D0" w:rsidP="00844E22">
      <w:pPr>
        <w:ind w:left="720" w:right="903"/>
        <w:rPr>
          <w:sz w:val="22"/>
          <w:szCs w:val="22"/>
          <w:u w:val="single"/>
        </w:rPr>
      </w:pPr>
      <w:r w:rsidRPr="00CB5BC0">
        <w:rPr>
          <w:b/>
          <w:smallCaps/>
          <w:sz w:val="22"/>
          <w:szCs w:val="22"/>
          <w:u w:val="single"/>
        </w:rPr>
        <w:t>IF NO,</w:t>
      </w:r>
      <w:r w:rsidRPr="00D66BF9">
        <w:rPr>
          <w:sz w:val="22"/>
          <w:szCs w:val="22"/>
        </w:rPr>
        <w:t xml:space="preserve"> </w:t>
      </w:r>
      <w:r w:rsidR="00E21779" w:rsidRPr="00D66BF9">
        <w:rPr>
          <w:sz w:val="22"/>
          <w:szCs w:val="22"/>
        </w:rPr>
        <w:t xml:space="preserve">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F67C47">
        <w:rPr>
          <w:rFonts w:ascii="Arial" w:hAnsi="Arial" w:cs="Arial"/>
          <w:szCs w:val="22"/>
        </w:rPr>
      </w:r>
      <w:r w:rsidR="00F67C47">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F67C47">
        <w:rPr>
          <w:rFonts w:ascii="Arial" w:hAnsi="Arial" w:cs="Arial"/>
          <w:szCs w:val="22"/>
        </w:rPr>
      </w:r>
      <w:r w:rsidR="00F67C47">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sidR="00F67C47">
        <w:rPr>
          <w:sz w:val="22"/>
          <w:szCs w:val="22"/>
        </w:rPr>
      </w:r>
      <w:r w:rsidR="00F67C47">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sidR="00F67C47">
        <w:rPr>
          <w:sz w:val="22"/>
          <w:szCs w:val="22"/>
        </w:rPr>
      </w:r>
      <w:r w:rsidR="00F67C47">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F67C47">
        <w:rPr>
          <w:sz w:val="22"/>
        </w:rPr>
      </w:r>
      <w:r w:rsidR="00F67C47">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F67C47">
        <w:rPr>
          <w:sz w:val="22"/>
        </w:rPr>
      </w:r>
      <w:r w:rsidR="00F67C47">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sidR="00F67C47">
        <w:rPr>
          <w:sz w:val="22"/>
        </w:rPr>
      </w:r>
      <w:r w:rsidR="00F67C47">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sidR="00F67C47">
        <w:rPr>
          <w:sz w:val="22"/>
        </w:rPr>
      </w:r>
      <w:r w:rsidR="00F67C47">
        <w:rPr>
          <w:sz w:val="22"/>
        </w:rPr>
        <w:fldChar w:fldCharType="separate"/>
      </w:r>
      <w:r>
        <w:rPr>
          <w:sz w:val="22"/>
        </w:rPr>
        <w:fldChar w:fldCharType="end"/>
      </w:r>
      <w:bookmarkEnd w:id="89"/>
      <w:r w:rsidR="00E21779" w:rsidRPr="00491E24">
        <w:rPr>
          <w:sz w:val="22"/>
        </w:rPr>
        <w:t xml:space="preserve">  no</w:t>
      </w:r>
    </w:p>
    <w:p w14:paraId="38EBA03F" w14:textId="77777777" w:rsidR="00E21779" w:rsidRPr="00B83EBA" w:rsidRDefault="00E21779" w:rsidP="00B83EBA">
      <w:pPr>
        <w:tabs>
          <w:tab w:val="left" w:pos="1800"/>
        </w:tabs>
        <w:spacing w:after="120"/>
        <w:rPr>
          <w:rStyle w:val="CharacterStyle3"/>
          <w:b/>
          <w:sz w:val="20"/>
          <w:szCs w:val="20"/>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sidR="00F67C47">
        <w:rPr>
          <w:sz w:val="22"/>
        </w:rPr>
      </w:r>
      <w:r w:rsidR="00F67C47">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sidR="00F67C47">
        <w:rPr>
          <w:sz w:val="22"/>
        </w:rPr>
      </w:r>
      <w:r w:rsidR="00F67C47">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sidR="00F67C47">
        <w:rPr>
          <w:sz w:val="22"/>
        </w:rPr>
      </w:r>
      <w:r w:rsidR="00F67C47">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sidR="00F67C47">
        <w:rPr>
          <w:sz w:val="22"/>
        </w:rPr>
      </w:r>
      <w:r w:rsidR="00F67C47">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sidR="00F67C47">
        <w:rPr>
          <w:sz w:val="22"/>
        </w:rPr>
      </w:r>
      <w:r w:rsidR="00F67C47">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sidR="00F67C47">
        <w:rPr>
          <w:sz w:val="22"/>
        </w:rPr>
      </w:r>
      <w:r w:rsidR="00F67C47">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sidR="00F67C47">
        <w:rPr>
          <w:sz w:val="22"/>
        </w:rPr>
      </w:r>
      <w:r w:rsidR="00F67C47">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sidR="00F67C47">
        <w:rPr>
          <w:sz w:val="22"/>
        </w:rPr>
      </w:r>
      <w:r w:rsidR="00F67C47">
        <w:rPr>
          <w:sz w:val="22"/>
        </w:rPr>
        <w:fldChar w:fldCharType="separate"/>
      </w:r>
      <w:r>
        <w:rPr>
          <w:sz w:val="22"/>
        </w:rPr>
        <w:fldChar w:fldCharType="end"/>
      </w:r>
      <w:bookmarkEnd w:id="97"/>
      <w:r w:rsidR="00E21779" w:rsidRPr="00491E24">
        <w:rPr>
          <w:sz w:val="22"/>
        </w:rPr>
        <w:t xml:space="preserve">  no</w:t>
      </w:r>
    </w:p>
    <w:p w14:paraId="76B8D2C6" w14:textId="77777777" w:rsidR="00D15B83" w:rsidRDefault="00D15B83" w:rsidP="00B83EBA">
      <w:pPr>
        <w:tabs>
          <w:tab w:val="left" w:pos="1800"/>
        </w:tabs>
        <w:spacing w:after="12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lastRenderedPageBreak/>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sidR="00F67C47">
        <w:rPr>
          <w:sz w:val="22"/>
          <w:szCs w:val="22"/>
        </w:rPr>
      </w:r>
      <w:r w:rsidR="00F67C47">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sidR="00F67C47">
        <w:rPr>
          <w:sz w:val="22"/>
          <w:szCs w:val="22"/>
        </w:rPr>
      </w:r>
      <w:r w:rsidR="00F67C47">
        <w:rPr>
          <w:sz w:val="22"/>
          <w:szCs w:val="22"/>
        </w:rPr>
        <w:fldChar w:fldCharType="separate"/>
      </w:r>
      <w:r>
        <w:rPr>
          <w:sz w:val="22"/>
          <w:szCs w:val="22"/>
        </w:rPr>
        <w:fldChar w:fldCharType="end"/>
      </w:r>
      <w:bookmarkEnd w:id="99"/>
      <w:r w:rsidR="00E21779" w:rsidRPr="00491E24">
        <w:rPr>
          <w:sz w:val="22"/>
          <w:szCs w:val="22"/>
        </w:rPr>
        <w:t xml:space="preserve">  no</w:t>
      </w:r>
    </w:p>
    <w:p w14:paraId="2250A466" w14:textId="77777777" w:rsidR="00AB1280" w:rsidRPr="00844E22" w:rsidRDefault="00AB1280" w:rsidP="00B83EBA">
      <w:pPr>
        <w:tabs>
          <w:tab w:val="left" w:pos="1800"/>
        </w:tabs>
        <w:spacing w:after="12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sidR="00F67C47">
        <w:rPr>
          <w:sz w:val="22"/>
        </w:rPr>
      </w:r>
      <w:r w:rsidR="00F67C47">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sidR="00F67C47">
        <w:rPr>
          <w:sz w:val="22"/>
        </w:rPr>
      </w:r>
      <w:r w:rsidR="00F67C47">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775F864B" w14:textId="77777777" w:rsidR="00AB1280" w:rsidRPr="00844E22" w:rsidRDefault="00AB1280" w:rsidP="00B83EBA">
      <w:pPr>
        <w:tabs>
          <w:tab w:val="left" w:pos="1800"/>
        </w:tabs>
        <w:spacing w:after="12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sidR="00F67C47">
        <w:rPr>
          <w:sz w:val="22"/>
        </w:rPr>
      </w:r>
      <w:r w:rsidR="00F67C47">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sidR="00F67C47">
        <w:rPr>
          <w:sz w:val="22"/>
        </w:rPr>
      </w:r>
      <w:r w:rsidR="00F67C47">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43088DA2" w14:textId="77777777" w:rsidR="00AB1280" w:rsidRPr="00844E22" w:rsidRDefault="00AB1280" w:rsidP="00B83EBA">
      <w:pPr>
        <w:tabs>
          <w:tab w:val="left" w:pos="1800"/>
        </w:tabs>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lastRenderedPageBreak/>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F67C47">
        <w:rPr>
          <w:sz w:val="22"/>
        </w:rPr>
      </w:r>
      <w:r w:rsidR="00F67C47">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F67C47">
        <w:rPr>
          <w:sz w:val="22"/>
        </w:rPr>
      </w:r>
      <w:r w:rsidR="00F67C47">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sidR="00F67C47">
        <w:rPr>
          <w:sz w:val="22"/>
        </w:rPr>
      </w:r>
      <w:r w:rsidR="00F67C47">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sidR="00F67C47">
        <w:rPr>
          <w:sz w:val="22"/>
        </w:rPr>
      </w:r>
      <w:r w:rsidR="00F67C47">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sidR="00F67C47">
        <w:rPr>
          <w:sz w:val="22"/>
        </w:rPr>
      </w:r>
      <w:r w:rsidR="00F67C47">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sidR="00F67C47">
        <w:rPr>
          <w:sz w:val="22"/>
        </w:rPr>
      </w:r>
      <w:r w:rsidR="00F67C47">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w:t>
      </w:r>
      <w:r w:rsidRPr="00491E24">
        <w:rPr>
          <w:rFonts w:ascii="Arial" w:hAnsi="Arial" w:cs="Arial"/>
          <w:sz w:val="20"/>
        </w:rPr>
        <w:lastRenderedPageBreak/>
        <w:t xml:space="preserve">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sidR="00F67C47">
        <w:rPr>
          <w:sz w:val="22"/>
        </w:rPr>
      </w:r>
      <w:r w:rsidR="00F67C47">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sidR="00F67C47">
        <w:rPr>
          <w:sz w:val="22"/>
        </w:rPr>
      </w:r>
      <w:r w:rsidR="00F67C47">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sidR="00F67C47">
        <w:rPr>
          <w:sz w:val="22"/>
        </w:rPr>
      </w:r>
      <w:r w:rsidR="00F67C47">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sidR="00F67C47">
        <w:rPr>
          <w:sz w:val="22"/>
        </w:rPr>
      </w:r>
      <w:r w:rsidR="00F67C47">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sidR="00F67C47">
        <w:rPr>
          <w:sz w:val="22"/>
        </w:rPr>
      </w:r>
      <w:r w:rsidR="00F67C47">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sidR="00F67C47">
        <w:rPr>
          <w:sz w:val="22"/>
        </w:rPr>
      </w:r>
      <w:r w:rsidR="00F67C47">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lastRenderedPageBreak/>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sidR="00F67C47">
        <w:rPr>
          <w:sz w:val="22"/>
        </w:rPr>
      </w:r>
      <w:r w:rsidR="00F67C47">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sidR="00F67C47">
        <w:rPr>
          <w:sz w:val="22"/>
        </w:rPr>
      </w:r>
      <w:r w:rsidR="00F67C47">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157CF722" w14:textId="4BD785F1" w:rsidR="00A97033" w:rsidRDefault="005D00BB" w:rsidP="00B83EBA">
      <w:pPr>
        <w:tabs>
          <w:tab w:val="left" w:pos="1800"/>
        </w:tabs>
        <w:ind w:left="2160"/>
        <w:rPr>
          <w:rStyle w:val="CharacterStyle3"/>
          <w:b/>
          <w:sz w:val="20"/>
        </w:rPr>
        <w:sectPr w:rsidR="00A97033" w:rsidSect="00E21779">
          <w:headerReference w:type="default" r:id="rId9"/>
          <w:footerReference w:type="default" r:id="rId10"/>
          <w:pgSz w:w="12240" w:h="15840"/>
          <w:pgMar w:top="1440" w:right="1440" w:bottom="1440" w:left="1440" w:header="720" w:footer="720" w:gutter="0"/>
          <w:cols w:space="720"/>
          <w:docGrid w:linePitch="360"/>
        </w:sectPr>
      </w:pPr>
      <w:r>
        <w:rPr>
          <w:sz w:val="22"/>
        </w:rPr>
        <w:fldChar w:fldCharType="begin">
          <w:ffData>
            <w:name w:val="cbMod18Yes"/>
            <w:enabled/>
            <w:calcOnExit w:val="0"/>
            <w:checkBox>
              <w:sizeAuto/>
              <w:default w:val="0"/>
            </w:checkBox>
          </w:ffData>
        </w:fldChar>
      </w:r>
      <w:bookmarkStart w:id="120" w:name="cbMod18Yes"/>
      <w:r>
        <w:rPr>
          <w:sz w:val="22"/>
        </w:rPr>
        <w:instrText xml:space="preserve"> FORMCHECKBOX </w:instrText>
      </w:r>
      <w:r w:rsidR="00F67C47">
        <w:rPr>
          <w:sz w:val="22"/>
        </w:rPr>
      </w:r>
      <w:r w:rsidR="00F67C47">
        <w:rPr>
          <w:sz w:val="22"/>
        </w:rPr>
        <w:fldChar w:fldCharType="separate"/>
      </w:r>
      <w:r>
        <w:rPr>
          <w:sz w:val="22"/>
        </w:rPr>
        <w:fldChar w:fldCharType="end"/>
      </w:r>
      <w:bookmarkEnd w:id="12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21" w:name="cbMod18No"/>
      <w:r>
        <w:rPr>
          <w:sz w:val="22"/>
        </w:rPr>
        <w:instrText xml:space="preserve"> FORMCHECKBOX </w:instrText>
      </w:r>
      <w:r w:rsidR="00F67C47">
        <w:rPr>
          <w:sz w:val="22"/>
        </w:rPr>
      </w:r>
      <w:r w:rsidR="00F67C47">
        <w:rPr>
          <w:sz w:val="22"/>
        </w:rPr>
        <w:fldChar w:fldCharType="separate"/>
      </w:r>
      <w:r>
        <w:rPr>
          <w:sz w:val="22"/>
        </w:rPr>
        <w:fldChar w:fldCharType="end"/>
      </w:r>
      <w:bookmarkEnd w:id="121"/>
      <w:r w:rsidR="00E21779" w:rsidRPr="00491E24">
        <w:rPr>
          <w:sz w:val="22"/>
        </w:rPr>
        <w:t xml:space="preserve">  no</w:t>
      </w: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sidR="00F67C47">
        <w:rPr>
          <w:sz w:val="22"/>
        </w:rPr>
      </w:r>
      <w:r w:rsidR="00F67C47">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F67C47">
        <w:rPr>
          <w:sz w:val="22"/>
        </w:rPr>
      </w:r>
      <w:r w:rsidR="00F67C47">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sidR="00F67C47">
        <w:rPr>
          <w:sz w:val="22"/>
        </w:rPr>
      </w:r>
      <w:r w:rsidR="00F67C47">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sidR="00F67C47">
        <w:rPr>
          <w:sz w:val="22"/>
        </w:rPr>
      </w:r>
      <w:r w:rsidR="00F67C47">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sidR="00F67C47">
        <w:rPr>
          <w:sz w:val="22"/>
        </w:rPr>
      </w:r>
      <w:r w:rsidR="00F67C47">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sidR="00F67C47">
        <w:rPr>
          <w:sz w:val="22"/>
        </w:rPr>
      </w:r>
      <w:r w:rsidR="00F67C47">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sidR="00F67C47">
        <w:rPr>
          <w:sz w:val="22"/>
        </w:rPr>
      </w:r>
      <w:r w:rsidR="00F67C47">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sidR="00F67C47">
        <w:rPr>
          <w:sz w:val="22"/>
        </w:rPr>
      </w:r>
      <w:r w:rsidR="00F67C47">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rPr>
      <w:id w:val="-37821911"/>
      <w:docPartObj>
        <w:docPartGallery w:val="Page Numbers (Top of Page)"/>
        <w:docPartUnique/>
      </w:docPartObj>
    </w:sdtPr>
    <w:sdtEndPr/>
    <w:sdtContent>
      <w:p w14:paraId="7EA7FAFF" w14:textId="1F8E3B44"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75B4E721" w14:textId="2CD0CFC3" w:rsidR="004B694F" w:rsidRDefault="004B694F"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8E6" w14:textId="1EAAACF0" w:rsidR="004B694F" w:rsidRPr="004B694F" w:rsidRDefault="00365EC2" w:rsidP="00844E22">
    <w:pPr>
      <w:widowControl w:val="0"/>
      <w:suppressAutoHyphens/>
      <w:rPr>
        <w:rFonts w:ascii="Garamond Antiqua" w:hAnsi="Garamond Antiqua"/>
        <w:b/>
        <w:noProof/>
        <w:color w:val="333399"/>
        <w:sz w:val="22"/>
      </w:rPr>
    </w:pPr>
    <w:bookmarkStart w:id="118" w:name="_Hlk97916106"/>
    <w:bookmarkStart w:id="119" w:name="_Hlk89704748"/>
    <w:r>
      <w:rPr>
        <w:rFonts w:ascii="Garamond Antiqua" w:hAnsi="Garamond Antiqua"/>
        <w:b/>
        <w:noProof/>
        <w:color w:val="333399"/>
        <w:sz w:val="22"/>
      </w:rPr>
      <w:t>Summer 2023</w:t>
    </w:r>
    <w:r w:rsidR="004B694F" w:rsidRPr="004B694F">
      <w:rPr>
        <w:rFonts w:ascii="Garamond Antiqua" w:hAnsi="Garamond Antiqua"/>
        <w:b/>
        <w:noProof/>
        <w:color w:val="333399"/>
        <w:sz w:val="22"/>
      </w:rPr>
      <w:t xml:space="preserve"> Procurement Events (Indexed REC RFP)</w:t>
    </w:r>
    <w:bookmarkEnd w:id="118"/>
    <w:r w:rsidR="004B694F" w:rsidRPr="004B694F">
      <w:rPr>
        <w:rFonts w:ascii="Garamond Antiqua" w:hAnsi="Garamond Antiqua"/>
        <w:b/>
        <w:noProof/>
        <w:color w:val="333399"/>
        <w:sz w:val="22"/>
      </w:rPr>
      <w:t xml:space="preserve"> </w:t>
    </w:r>
    <w:bookmarkEnd w:id="119"/>
  </w:p>
  <w:p w14:paraId="428509DF" w14:textId="749CF0D9" w:rsidR="004B694F" w:rsidRPr="004B694F" w:rsidRDefault="00365EC2"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28 APR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abstractNumId w:val="30"/>
  </w:num>
  <w:num w:numId="2">
    <w:abstractNumId w:val="7"/>
  </w:num>
  <w:num w:numId="3">
    <w:abstractNumId w:val="43"/>
  </w:num>
  <w:num w:numId="4">
    <w:abstractNumId w:val="14"/>
  </w:num>
  <w:num w:numId="5">
    <w:abstractNumId w:val="5"/>
  </w:num>
  <w:num w:numId="6">
    <w:abstractNumId w:val="32"/>
  </w:num>
  <w:num w:numId="7">
    <w:abstractNumId w:val="12"/>
  </w:num>
  <w:num w:numId="8">
    <w:abstractNumId w:val="28"/>
  </w:num>
  <w:num w:numId="9">
    <w:abstractNumId w:val="54"/>
  </w:num>
  <w:num w:numId="10">
    <w:abstractNumId w:val="51"/>
  </w:num>
  <w:num w:numId="11">
    <w:abstractNumId w:val="22"/>
  </w:num>
  <w:num w:numId="12">
    <w:abstractNumId w:val="8"/>
  </w:num>
  <w:num w:numId="13">
    <w:abstractNumId w:val="3"/>
  </w:num>
  <w:num w:numId="14">
    <w:abstractNumId w:val="9"/>
  </w:num>
  <w:num w:numId="15">
    <w:abstractNumId w:val="27"/>
  </w:num>
  <w:num w:numId="16">
    <w:abstractNumId w:val="21"/>
  </w:num>
  <w:num w:numId="17">
    <w:abstractNumId w:val="13"/>
  </w:num>
  <w:num w:numId="18">
    <w:abstractNumId w:val="37"/>
  </w:num>
  <w:num w:numId="19">
    <w:abstractNumId w:val="36"/>
  </w:num>
  <w:num w:numId="20">
    <w:abstractNumId w:val="31"/>
  </w:num>
  <w:num w:numId="21">
    <w:abstractNumId w:val="55"/>
  </w:num>
  <w:num w:numId="22">
    <w:abstractNumId w:val="40"/>
  </w:num>
  <w:num w:numId="23">
    <w:abstractNumId w:val="33"/>
  </w:num>
  <w:num w:numId="24">
    <w:abstractNumId w:val="29"/>
  </w:num>
  <w:num w:numId="25">
    <w:abstractNumId w:val="24"/>
  </w:num>
  <w:num w:numId="26">
    <w:abstractNumId w:val="25"/>
  </w:num>
  <w:num w:numId="27">
    <w:abstractNumId w:val="50"/>
  </w:num>
  <w:num w:numId="28">
    <w:abstractNumId w:val="39"/>
  </w:num>
  <w:num w:numId="29">
    <w:abstractNumId w:val="34"/>
  </w:num>
  <w:num w:numId="30">
    <w:abstractNumId w:val="18"/>
  </w:num>
  <w:num w:numId="31">
    <w:abstractNumId w:val="42"/>
  </w:num>
  <w:num w:numId="32">
    <w:abstractNumId w:val="26"/>
  </w:num>
  <w:num w:numId="33">
    <w:abstractNumId w:val="2"/>
    <w:lvlOverride w:ilvl="0">
      <w:startOverride w:val="1"/>
    </w:lvlOverride>
  </w:num>
  <w:num w:numId="34">
    <w:abstractNumId w:val="53"/>
  </w:num>
  <w:num w:numId="35">
    <w:abstractNumId w:val="49"/>
  </w:num>
  <w:num w:numId="36">
    <w:abstractNumId w:val="10"/>
  </w:num>
  <w:num w:numId="37">
    <w:abstractNumId w:val="23"/>
  </w:num>
  <w:num w:numId="38">
    <w:abstractNumId w:val="44"/>
  </w:num>
  <w:num w:numId="39">
    <w:abstractNumId w:val="45"/>
  </w:num>
  <w:num w:numId="40">
    <w:abstractNumId w:val="47"/>
  </w:num>
  <w:num w:numId="41">
    <w:abstractNumId w:val="20"/>
  </w:num>
  <w:num w:numId="42">
    <w:abstractNumId w:val="1"/>
  </w:num>
  <w:num w:numId="43">
    <w:abstractNumId w:val="6"/>
  </w:num>
  <w:num w:numId="44">
    <w:abstractNumId w:val="0"/>
  </w:num>
  <w:num w:numId="45">
    <w:abstractNumId w:val="52"/>
  </w:num>
  <w:num w:numId="46">
    <w:abstractNumId w:val="48"/>
  </w:num>
  <w:num w:numId="47">
    <w:abstractNumId w:val="11"/>
  </w:num>
  <w:num w:numId="48">
    <w:abstractNumId w:val="4"/>
  </w:num>
  <w:num w:numId="49">
    <w:abstractNumId w:val="46"/>
  </w:num>
  <w:num w:numId="50">
    <w:abstractNumId w:val="16"/>
  </w:num>
  <w:num w:numId="51">
    <w:abstractNumId w:val="35"/>
  </w:num>
  <w:num w:numId="52">
    <w:abstractNumId w:val="19"/>
  </w:num>
  <w:num w:numId="53">
    <w:abstractNumId w:val="41"/>
  </w:num>
  <w:num w:numId="54">
    <w:abstractNumId w:val="15"/>
  </w:num>
  <w:num w:numId="5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M4U542O3af8wCZ347p3pl6Q28AT/rViFqHER7RiOTdB7VBQ2V4CGNSKLlizRfD7hVeOCGgHFs4GdsK+MBiI4Jw==" w:salt="l3d6k8/AtOZpQNTj6A7t0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E52BF"/>
    <w:rsid w:val="000E640A"/>
    <w:rsid w:val="000F24DF"/>
    <w:rsid w:val="00122B5A"/>
    <w:rsid w:val="001470CF"/>
    <w:rsid w:val="0015731D"/>
    <w:rsid w:val="00197C1C"/>
    <w:rsid w:val="001A3B6E"/>
    <w:rsid w:val="001B43D0"/>
    <w:rsid w:val="001E1412"/>
    <w:rsid w:val="00211FE5"/>
    <w:rsid w:val="00222F7A"/>
    <w:rsid w:val="00225D58"/>
    <w:rsid w:val="00225F21"/>
    <w:rsid w:val="002425BE"/>
    <w:rsid w:val="002465CA"/>
    <w:rsid w:val="00266DDF"/>
    <w:rsid w:val="0026707E"/>
    <w:rsid w:val="002D5DF4"/>
    <w:rsid w:val="002E2583"/>
    <w:rsid w:val="002F490F"/>
    <w:rsid w:val="003209A3"/>
    <w:rsid w:val="00365EC2"/>
    <w:rsid w:val="00373E21"/>
    <w:rsid w:val="003A231F"/>
    <w:rsid w:val="003E07FC"/>
    <w:rsid w:val="003E17B6"/>
    <w:rsid w:val="003F5C7B"/>
    <w:rsid w:val="00410932"/>
    <w:rsid w:val="00415B54"/>
    <w:rsid w:val="00431A2E"/>
    <w:rsid w:val="00446399"/>
    <w:rsid w:val="00466009"/>
    <w:rsid w:val="004B694F"/>
    <w:rsid w:val="004D5880"/>
    <w:rsid w:val="004E59DC"/>
    <w:rsid w:val="005271ED"/>
    <w:rsid w:val="00534D82"/>
    <w:rsid w:val="00541A01"/>
    <w:rsid w:val="00557CEB"/>
    <w:rsid w:val="005743E3"/>
    <w:rsid w:val="005765D4"/>
    <w:rsid w:val="00577FE8"/>
    <w:rsid w:val="00587AD0"/>
    <w:rsid w:val="00597A48"/>
    <w:rsid w:val="005C476D"/>
    <w:rsid w:val="005C7CD5"/>
    <w:rsid w:val="005D00BB"/>
    <w:rsid w:val="005F7F14"/>
    <w:rsid w:val="00601789"/>
    <w:rsid w:val="00643745"/>
    <w:rsid w:val="00672CEA"/>
    <w:rsid w:val="0067681F"/>
    <w:rsid w:val="00691AFF"/>
    <w:rsid w:val="00692A0D"/>
    <w:rsid w:val="006A4765"/>
    <w:rsid w:val="006D0606"/>
    <w:rsid w:val="006E3853"/>
    <w:rsid w:val="00707684"/>
    <w:rsid w:val="00710527"/>
    <w:rsid w:val="00712723"/>
    <w:rsid w:val="007448B8"/>
    <w:rsid w:val="00761E66"/>
    <w:rsid w:val="00793EC4"/>
    <w:rsid w:val="007B2A79"/>
    <w:rsid w:val="007C6D95"/>
    <w:rsid w:val="007D41E7"/>
    <w:rsid w:val="007D5ED1"/>
    <w:rsid w:val="007D6DBF"/>
    <w:rsid w:val="007D741F"/>
    <w:rsid w:val="007F065D"/>
    <w:rsid w:val="007F56CD"/>
    <w:rsid w:val="008018A6"/>
    <w:rsid w:val="00802F1D"/>
    <w:rsid w:val="00815D70"/>
    <w:rsid w:val="0081712F"/>
    <w:rsid w:val="00844E22"/>
    <w:rsid w:val="00845FBF"/>
    <w:rsid w:val="00872ED9"/>
    <w:rsid w:val="00880D70"/>
    <w:rsid w:val="008846DA"/>
    <w:rsid w:val="008C14E8"/>
    <w:rsid w:val="008D18B3"/>
    <w:rsid w:val="008D7D17"/>
    <w:rsid w:val="009011A3"/>
    <w:rsid w:val="009869B1"/>
    <w:rsid w:val="009B0A0A"/>
    <w:rsid w:val="009D4C2D"/>
    <w:rsid w:val="009D7799"/>
    <w:rsid w:val="009E6CFD"/>
    <w:rsid w:val="009F31D0"/>
    <w:rsid w:val="009F7BDA"/>
    <w:rsid w:val="00A17712"/>
    <w:rsid w:val="00A31110"/>
    <w:rsid w:val="00A4394B"/>
    <w:rsid w:val="00A4775F"/>
    <w:rsid w:val="00A51F56"/>
    <w:rsid w:val="00A714CF"/>
    <w:rsid w:val="00A72645"/>
    <w:rsid w:val="00A97033"/>
    <w:rsid w:val="00AB1280"/>
    <w:rsid w:val="00AB6E05"/>
    <w:rsid w:val="00AE2228"/>
    <w:rsid w:val="00AF0E01"/>
    <w:rsid w:val="00B0466E"/>
    <w:rsid w:val="00B13C26"/>
    <w:rsid w:val="00B51A5A"/>
    <w:rsid w:val="00B54A84"/>
    <w:rsid w:val="00B63812"/>
    <w:rsid w:val="00B83EBA"/>
    <w:rsid w:val="00B85E6E"/>
    <w:rsid w:val="00B86910"/>
    <w:rsid w:val="00B91118"/>
    <w:rsid w:val="00B917BC"/>
    <w:rsid w:val="00B95E45"/>
    <w:rsid w:val="00BB6A63"/>
    <w:rsid w:val="00BD3157"/>
    <w:rsid w:val="00BD6E0A"/>
    <w:rsid w:val="00BE28E2"/>
    <w:rsid w:val="00BE4A22"/>
    <w:rsid w:val="00BF00A5"/>
    <w:rsid w:val="00C24C44"/>
    <w:rsid w:val="00C26ED2"/>
    <w:rsid w:val="00C56CD8"/>
    <w:rsid w:val="00C67383"/>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67C47"/>
    <w:rsid w:val="00F73453"/>
    <w:rsid w:val="00F82302"/>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4700</Words>
  <Characters>26793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2023-04-24T21:57:00Z</dcterms:created>
  <dcterms:modified xsi:type="dcterms:W3CDTF">2023-04-24T21:57:00Z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